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Pr="00952B11" w:rsidRDefault="00952B11">
      <w:r>
        <w:t>Call a Friend to Christ</w:t>
      </w:r>
    </w:p>
    <w:tbl>
      <w:tblPr>
        <w:tblW w:w="5000" w:type="pct"/>
        <w:tblCellSpacing w:w="15" w:type="dxa"/>
        <w:tblLook w:val="04A0"/>
      </w:tblPr>
      <w:tblGrid>
        <w:gridCol w:w="8730"/>
      </w:tblGrid>
      <w:tr w:rsidR="00952B11" w:rsidRPr="00952B11" w:rsidTr="00952B11">
        <w:trPr>
          <w:tblCellSpacing w:w="15" w:type="dxa"/>
        </w:trPr>
        <w:tc>
          <w:tcPr>
            <w:tcW w:w="5000" w:type="pct"/>
            <w:tcMar>
              <w:top w:w="15" w:type="dxa"/>
              <w:left w:w="15" w:type="dxa"/>
              <w:bottom w:w="15" w:type="dxa"/>
              <w:right w:w="15" w:type="dxa"/>
            </w:tcMar>
            <w:hideMark/>
          </w:tcPr>
          <w:p w:rsidR="00952B11" w:rsidRPr="00952B11" w:rsidRDefault="00952B11">
            <w:pPr>
              <w:rPr>
                <w:rFonts w:eastAsia="Times New Roman"/>
              </w:rPr>
            </w:pPr>
            <w:hyperlink r:id="rId4" w:history="1">
              <w:r w:rsidRPr="00952B11">
                <w:rPr>
                  <w:rStyle w:val="Hyperlink"/>
                  <w:rFonts w:eastAsia="Times New Roman"/>
                </w:rPr>
                <w:t>Victor Beshir</w:t>
              </w:r>
            </w:hyperlink>
            <w:r w:rsidRPr="00952B11">
              <w:rPr>
                <w:rFonts w:eastAsia="Times New Roman"/>
              </w:rPr>
              <w:t xml:space="preserve"> sent a message to the members of </w:t>
            </w:r>
            <w:hyperlink r:id="rId5" w:history="1">
              <w:r w:rsidRPr="00952B11">
                <w:rPr>
                  <w:rStyle w:val="Hyperlink"/>
                  <w:rFonts w:eastAsia="Times New Roman"/>
                </w:rPr>
                <w:t>Coptic Evangelism Fellowship of North America Group</w:t>
              </w:r>
            </w:hyperlink>
            <w:r w:rsidRPr="00952B11">
              <w:rPr>
                <w:rFonts w:eastAsia="Times New Roman"/>
              </w:rPr>
              <w:t>.</w:t>
            </w:r>
          </w:p>
          <w:tbl>
            <w:tblPr>
              <w:tblW w:w="4500" w:type="pct"/>
              <w:tblCellSpacing w:w="0" w:type="dxa"/>
              <w:tblCellMar>
                <w:left w:w="0" w:type="dxa"/>
                <w:right w:w="0" w:type="dxa"/>
              </w:tblCellMar>
              <w:tblLook w:val="04A0"/>
            </w:tblPr>
            <w:tblGrid>
              <w:gridCol w:w="885"/>
              <w:gridCol w:w="6891"/>
            </w:tblGrid>
            <w:tr w:rsidR="00952B11" w:rsidRPr="00952B11">
              <w:trPr>
                <w:tblCellSpacing w:w="0" w:type="dxa"/>
              </w:trPr>
              <w:tc>
                <w:tcPr>
                  <w:tcW w:w="0" w:type="auto"/>
                  <w:gridSpan w:val="2"/>
                  <w:tcBorders>
                    <w:top w:val="single" w:sz="6" w:space="0" w:color="CFD7E4"/>
                    <w:left w:val="nil"/>
                    <w:bottom w:val="nil"/>
                    <w:right w:val="nil"/>
                  </w:tcBorders>
                  <w:vAlign w:val="center"/>
                  <w:hideMark/>
                </w:tcPr>
                <w:p w:rsidR="00952B11" w:rsidRPr="00952B11" w:rsidRDefault="00952B11">
                  <w:pPr>
                    <w:rPr>
                      <w:rFonts w:asciiTheme="minorHAnsi" w:eastAsiaTheme="minorEastAsia" w:hAnsiTheme="minorHAnsi" w:cstheme="minorBidi"/>
                    </w:rPr>
                  </w:pPr>
                </w:p>
              </w:tc>
            </w:tr>
            <w:tr w:rsidR="00952B11" w:rsidRPr="00952B11">
              <w:trPr>
                <w:tblCellSpacing w:w="0" w:type="dxa"/>
              </w:trPr>
              <w:tc>
                <w:tcPr>
                  <w:tcW w:w="855" w:type="dxa"/>
                  <w:tcMar>
                    <w:top w:w="105" w:type="dxa"/>
                    <w:left w:w="0" w:type="dxa"/>
                    <w:bottom w:w="105" w:type="dxa"/>
                    <w:right w:w="105" w:type="dxa"/>
                  </w:tcMar>
                  <w:hideMark/>
                </w:tcPr>
                <w:p w:rsidR="00952B11" w:rsidRPr="00952B11" w:rsidRDefault="00952B11">
                  <w:pPr>
                    <w:rPr>
                      <w:rFonts w:eastAsia="Times New Roman"/>
                    </w:rPr>
                  </w:pPr>
                  <w:r w:rsidRPr="00952B11">
                    <w:rPr>
                      <w:rFonts w:eastAsia="Times New Roman"/>
                      <w:noProof/>
                      <w:color w:val="0000FF"/>
                    </w:rPr>
                    <w:drawing>
                      <wp:inline distT="0" distB="0" distL="0" distR="0">
                        <wp:extent cx="476250" cy="476250"/>
                        <wp:effectExtent l="19050" t="0" r="0" b="0"/>
                        <wp:docPr id="1" name="Picture 1" descr="Victor Beshi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 Beshir"/>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tcMar>
                    <w:top w:w="105" w:type="dxa"/>
                    <w:left w:w="0" w:type="dxa"/>
                    <w:bottom w:w="105" w:type="dxa"/>
                    <w:right w:w="0" w:type="dxa"/>
                  </w:tcMar>
                  <w:hideMark/>
                </w:tcPr>
                <w:p w:rsidR="00952B11" w:rsidRPr="00952B11" w:rsidRDefault="00952B11">
                  <w:pPr>
                    <w:rPr>
                      <w:rFonts w:eastAsia="Times New Roman"/>
                    </w:rPr>
                  </w:pPr>
                  <w:hyperlink r:id="rId7" w:history="1">
                    <w:r w:rsidRPr="00952B11">
                      <w:rPr>
                        <w:rStyle w:val="Hyperlink"/>
                        <w:rFonts w:eastAsia="Times New Roman"/>
                        <w:b/>
                        <w:bCs/>
                      </w:rPr>
                      <w:t xml:space="preserve">Victor </w:t>
                    </w:r>
                    <w:proofErr w:type="spellStart"/>
                    <w:r w:rsidRPr="00952B11">
                      <w:rPr>
                        <w:rStyle w:val="Hyperlink"/>
                        <w:rFonts w:eastAsia="Times New Roman"/>
                        <w:b/>
                        <w:bCs/>
                      </w:rPr>
                      <w:t>Beshir</w:t>
                    </w:r>
                  </w:hyperlink>
                  <w:r w:rsidRPr="00952B11">
                    <w:rPr>
                      <w:rFonts w:eastAsia="Times New Roman"/>
                      <w:color w:val="888888"/>
                    </w:rPr>
                    <w:t>September</w:t>
                  </w:r>
                  <w:proofErr w:type="spellEnd"/>
                  <w:r w:rsidRPr="00952B11">
                    <w:rPr>
                      <w:rFonts w:eastAsia="Times New Roman"/>
                      <w:color w:val="888888"/>
                    </w:rPr>
                    <w:t xml:space="preserve"> 10, 2010 at 9:51am</w:t>
                  </w:r>
                </w:p>
                <w:p w:rsidR="00952B11" w:rsidRPr="00952B11" w:rsidRDefault="00952B11">
                  <w:pPr>
                    <w:rPr>
                      <w:rFonts w:eastAsia="Times New Roman"/>
                    </w:rPr>
                  </w:pPr>
                  <w:r w:rsidRPr="00952B11">
                    <w:rPr>
                      <w:rFonts w:eastAsia="Times New Roman"/>
                    </w:rPr>
                    <w:t>Subject: Dare to Evangelize</w:t>
                  </w:r>
                </w:p>
                <w:p w:rsidR="00952B11" w:rsidRPr="00952B11" w:rsidRDefault="00952B11">
                  <w:pPr>
                    <w:rPr>
                      <w:rFonts w:eastAsia="Times New Roman"/>
                    </w:rPr>
                  </w:pPr>
                  <w:r w:rsidRPr="00952B11">
                    <w:rPr>
                      <w:rFonts w:eastAsia="Times New Roman"/>
                    </w:rPr>
                    <w:t xml:space="preserve">I received the following e-mail from a convert to Christianity in which she is calling one of her friends to come to Christ. </w:t>
                  </w:r>
                  <w:proofErr w:type="gramStart"/>
                  <w:r w:rsidRPr="00952B11">
                    <w:rPr>
                      <w:rFonts w:eastAsia="Times New Roman"/>
                    </w:rPr>
                    <w:t>Although it is long, but it is worth to read and to learn from.</w:t>
                  </w:r>
                  <w:proofErr w:type="gramEnd"/>
                  <w:r w:rsidRPr="00952B11">
                    <w:rPr>
                      <w:rFonts w:eastAsia="Times New Roman"/>
                    </w:rPr>
                    <w:t xml:space="preserve"> You may use it or part of it in your evangelism ... We need to invite the world to know Christ, don't we ....Here is the e-mail:</w:t>
                  </w:r>
                  <w:r w:rsidRPr="00952B11">
                    <w:rPr>
                      <w:rFonts w:eastAsia="Times New Roman"/>
                    </w:rPr>
                    <w:br/>
                  </w:r>
                  <w:r w:rsidRPr="00952B11">
                    <w:rPr>
                      <w:rFonts w:eastAsia="Times New Roman"/>
                    </w:rPr>
                    <w:br/>
                    <w:t>Dearest beloved my family in Christ,</w:t>
                  </w:r>
                  <w:r w:rsidRPr="00952B11">
                    <w:rPr>
                      <w:rFonts w:eastAsia="Times New Roman"/>
                    </w:rPr>
                    <w:br/>
                  </w:r>
                  <w:r w:rsidRPr="00952B11">
                    <w:rPr>
                      <w:rFonts w:eastAsia="Times New Roman"/>
                    </w:rPr>
                    <w:br/>
                    <w:t xml:space="preserve">I have a friend that knows me for several years now and since my death in the Blessed May 31,2009 and rising up from under the water of the Blessed Baptism with Him, this friend of mine has problems comprehending the old me, as he knew is dead (being honest it is the biggest Miracle of my life that I too, </w:t>
                  </w:r>
                  <w:proofErr w:type="spellStart"/>
                  <w:r w:rsidRPr="00952B11">
                    <w:rPr>
                      <w:rFonts w:eastAsia="Times New Roman"/>
                    </w:rPr>
                    <w:t>can not</w:t>
                  </w:r>
                  <w:proofErr w:type="spellEnd"/>
                  <w:r w:rsidRPr="00952B11">
                    <w:rPr>
                      <w:rFonts w:eastAsia="Times New Roman"/>
                    </w:rPr>
                    <w:t xml:space="preserve"> fully comprehend)...So, he tries to talk to his friend as he knew for many years and finds no one replying back as he was used to...I have tried to explain and express this Deeply rooted conversion to him but he is as deaf to it as I once was...Nevertheless, I have started without any former knowledge of the art of Evangelism, to preach to him the path of Salvation for I have ALL the reasons to worry for him and his family and loved ones...Below you will find my email to him two days ago (I felt it would worth sharing). Even though I would like to take credit for what boiled out of the </w:t>
                  </w:r>
                  <w:proofErr w:type="spellStart"/>
                  <w:r w:rsidRPr="00952B11">
                    <w:rPr>
                      <w:rFonts w:eastAsia="Times New Roman"/>
                    </w:rPr>
                    <w:t>dept</w:t>
                  </w:r>
                  <w:proofErr w:type="spellEnd"/>
                  <w:r w:rsidRPr="00952B11">
                    <w:rPr>
                      <w:rFonts w:eastAsia="Times New Roman"/>
                    </w:rPr>
                    <w:t xml:space="preserve"> of my soul in this email to him, I truly believe One far greater than ever can, spoke to Him through me</w:t>
                  </w:r>
                  <w:proofErr w:type="gramStart"/>
                  <w:r w:rsidRPr="00952B11">
                    <w:rPr>
                      <w:rFonts w:eastAsia="Times New Roman"/>
                    </w:rPr>
                    <w:t>:</w:t>
                  </w:r>
                  <w:proofErr w:type="gramEnd"/>
                  <w:r w:rsidRPr="00952B11">
                    <w:rPr>
                      <w:rFonts w:eastAsia="Times New Roman"/>
                    </w:rPr>
                    <w:br/>
                  </w:r>
                  <w:r w:rsidRPr="00952B11">
                    <w:rPr>
                      <w:rFonts w:eastAsia="Times New Roman"/>
                    </w:rPr>
                    <w:br/>
                    <w:t>[In His email he had forwarded to me an article about some eye opening questions in life, that showed some random pictures and asked some internal, life relating questions]</w:t>
                  </w:r>
                  <w:r w:rsidRPr="00952B11">
                    <w:rPr>
                      <w:rFonts w:eastAsia="Times New Roman"/>
                    </w:rPr>
                    <w:br/>
                  </w:r>
                  <w:r w:rsidRPr="00952B11">
                    <w:rPr>
                      <w:rFonts w:eastAsia="Times New Roman"/>
                    </w:rPr>
                    <w:br/>
                    <w:t>Thank you. Indeed they were eye opening questions...Did you try to answer some?</w:t>
                  </w:r>
                  <w:r w:rsidRPr="00952B11">
                    <w:rPr>
                      <w:rFonts w:eastAsia="Times New Roman"/>
                    </w:rPr>
                    <w:br/>
                    <w:t>Did you like the answer you provided to yourself?</w:t>
                  </w:r>
                  <w:r w:rsidRPr="00952B11">
                    <w:rPr>
                      <w:rFonts w:eastAsia="Times New Roman"/>
                    </w:rPr>
                    <w:br/>
                    <w:t xml:space="preserve">It is never </w:t>
                  </w:r>
                  <w:proofErr w:type="spellStart"/>
                  <w:r w:rsidRPr="00952B11">
                    <w:rPr>
                      <w:rFonts w:eastAsia="Times New Roman"/>
                    </w:rPr>
                    <w:t>to</w:t>
                  </w:r>
                  <w:proofErr w:type="spellEnd"/>
                  <w:r w:rsidRPr="00952B11">
                    <w:rPr>
                      <w:rFonts w:eastAsia="Times New Roman"/>
                    </w:rPr>
                    <w:t xml:space="preserve"> late to change the path we are on...Its inconvenience, it needs braveness, acknowledgment of our deepest truth to ourselves, it needs to desire a great sense of change for the better...It is not an easy task by any means to accept we REALLY are NOT the one in charge of our lives...But are the ones, who choose to what direction our thoughts, energy, concentrations, life...go...At the end of it all, looking back, </w:t>
                  </w:r>
                  <w:proofErr w:type="spellStart"/>
                  <w:r w:rsidRPr="00952B11">
                    <w:rPr>
                      <w:rFonts w:eastAsia="Times New Roman"/>
                    </w:rPr>
                    <w:t>its</w:t>
                  </w:r>
                  <w:proofErr w:type="spellEnd"/>
                  <w:r w:rsidRPr="00952B11">
                    <w:rPr>
                      <w:rFonts w:eastAsia="Times New Roman"/>
                    </w:rPr>
                    <w:t xml:space="preserve"> not that we did not know what was the right thing (choosing Him as the Prince of Peace to come to our lives and brings us His Peace) to do, but that did we DARE to do it...and how staying in the </w:t>
                  </w:r>
                  <w:r w:rsidRPr="00952B11">
                    <w:rPr>
                      <w:rFonts w:eastAsia="Times New Roman"/>
                    </w:rPr>
                    <w:lastRenderedPageBreak/>
                    <w:t xml:space="preserve">path </w:t>
                  </w:r>
                  <w:proofErr w:type="spellStart"/>
                  <w:r w:rsidRPr="00952B11">
                    <w:rPr>
                      <w:rFonts w:eastAsia="Times New Roman"/>
                    </w:rPr>
                    <w:t>grater</w:t>
                  </w:r>
                  <w:proofErr w:type="spellEnd"/>
                  <w:r w:rsidRPr="00952B11">
                    <w:rPr>
                      <w:rFonts w:eastAsia="Times New Roman"/>
                    </w:rPr>
                    <w:t xml:space="preserve"> than our insignificant needs and wants Would have changed our lives and our loved one's lives forever...Did we overcome fear with depending on the MUCH greater powers than ourselves? Face it, for every </w:t>
                  </w:r>
                  <w:proofErr w:type="gramStart"/>
                  <w:r w:rsidRPr="00952B11">
                    <w:rPr>
                      <w:rFonts w:eastAsia="Times New Roman"/>
                    </w:rPr>
                    <w:t>breath</w:t>
                  </w:r>
                  <w:proofErr w:type="gramEnd"/>
                  <w:r w:rsidRPr="00952B11">
                    <w:rPr>
                      <w:rFonts w:eastAsia="Times New Roman"/>
                    </w:rPr>
                    <w:t xml:space="preserve"> we are depended on Him, are we not? Do we know what in the next very minute, is going to happen to </w:t>
                  </w:r>
                  <w:proofErr w:type="gramStart"/>
                  <w:r w:rsidRPr="00952B11">
                    <w:rPr>
                      <w:rFonts w:eastAsia="Times New Roman"/>
                    </w:rPr>
                    <w:t>us or our loved ones</w:t>
                  </w:r>
                  <w:proofErr w:type="gramEnd"/>
                  <w:r w:rsidRPr="00952B11">
                    <w:rPr>
                      <w:rFonts w:eastAsia="Times New Roman"/>
                    </w:rPr>
                    <w:t>? If we choose to resist Him whose Love has been proven to our blinded eyes, over and over and over again, where for help are we to go when next tribulation would knock on our doors</w:t>
                  </w:r>
                  <w:proofErr w:type="gramStart"/>
                  <w:r w:rsidRPr="00952B11">
                    <w:rPr>
                      <w:rFonts w:eastAsia="Times New Roman"/>
                    </w:rPr>
                    <w:t>???</w:t>
                  </w:r>
                  <w:proofErr w:type="gramEnd"/>
                  <w:r w:rsidRPr="00952B11">
                    <w:rPr>
                      <w:rFonts w:eastAsia="Times New Roman"/>
                    </w:rPr>
                    <w:t xml:space="preserve"> To whom are we going to raise our hands and souls for help? To Him that we ignored daily while we did everything we possibly could </w:t>
                  </w:r>
                  <w:proofErr w:type="gramStart"/>
                  <w:r w:rsidRPr="00952B11">
                    <w:rPr>
                      <w:rFonts w:eastAsia="Times New Roman"/>
                    </w:rPr>
                    <w:t>being</w:t>
                  </w:r>
                  <w:proofErr w:type="gramEnd"/>
                  <w:r w:rsidRPr="00952B11">
                    <w:rPr>
                      <w:rFonts w:eastAsia="Times New Roman"/>
                    </w:rPr>
                    <w:t xml:space="preserve"> distracted from? To Him we did not give true thanks by words, actions, intentions daily for ALL uncountable blessings He has showered </w:t>
                  </w:r>
                  <w:proofErr w:type="gramStart"/>
                  <w:r w:rsidRPr="00952B11">
                    <w:rPr>
                      <w:rFonts w:eastAsia="Times New Roman"/>
                    </w:rPr>
                    <w:t>us and our loved ones</w:t>
                  </w:r>
                  <w:proofErr w:type="gramEnd"/>
                  <w:r w:rsidRPr="00952B11">
                    <w:rPr>
                      <w:rFonts w:eastAsia="Times New Roman"/>
                    </w:rPr>
                    <w:t xml:space="preserve">? To Him that we resisted while we were in our false securities that this world has to </w:t>
                  </w:r>
                  <w:proofErr w:type="gramStart"/>
                  <w:r w:rsidRPr="00952B11">
                    <w:rPr>
                      <w:rFonts w:eastAsia="Times New Roman"/>
                    </w:rPr>
                    <w:t>offer?</w:t>
                  </w:r>
                  <w:proofErr w:type="gramEnd"/>
                  <w:r w:rsidRPr="00952B11">
                    <w:rPr>
                      <w:rFonts w:eastAsia="Times New Roman"/>
                    </w:rPr>
                    <w:t xml:space="preserve"> To Him </w:t>
                  </w:r>
                  <w:proofErr w:type="gramStart"/>
                  <w:r w:rsidRPr="00952B11">
                    <w:rPr>
                      <w:rFonts w:eastAsia="Times New Roman"/>
                    </w:rPr>
                    <w:t>whose</w:t>
                  </w:r>
                  <w:proofErr w:type="gramEnd"/>
                  <w:r w:rsidRPr="00952B11">
                    <w:rPr>
                      <w:rFonts w:eastAsia="Times New Roman"/>
                    </w:rPr>
                    <w:t xml:space="preserve"> LOVE has NEVER abandoned us, no matter how unworthy we have been? To Him whose Mercy knows no end</w:t>
                  </w:r>
                  <w:proofErr w:type="gramStart"/>
                  <w:r w:rsidRPr="00952B11">
                    <w:rPr>
                      <w:rFonts w:eastAsia="Times New Roman"/>
                    </w:rPr>
                    <w:t>....</w:t>
                  </w:r>
                  <w:proofErr w:type="gramEnd"/>
                  <w:r w:rsidRPr="00952B11">
                    <w:rPr>
                      <w:rFonts w:eastAsia="Times New Roman"/>
                    </w:rPr>
                    <w:br/>
                    <w:t>Come back to Him my friend...Come back before it is too late...He Loves you and cares for you and your loved ones to be saved from him whose pangs has you on a tight grips...He is the only one that can rescue you by His eternal Love...He will bring you Peace like you have never known as long as you have lived in this world...In His mighty hands he will nourish you with His Real, unconditional, never ending Love and Mercies...He will restore your soul and bond your wounds, he will heal all your heart aches and strengthen you above your imagination...He will make you rich in Him where no money can come close, no fear of famine or financial difficulties, war, hardship....can startle your heart when it is secured in Him...</w:t>
                  </w:r>
                  <w:r w:rsidRPr="00952B11">
                    <w:rPr>
                      <w:rFonts w:eastAsia="Times New Roman"/>
                    </w:rPr>
                    <w:br/>
                    <w:t>Today I offer you the Biggest Riches that one can offer you in this world. I offer you Jesus Christ and His Kingdom...Come and fall on your knees before Him, submit to Him and accept Him as the King of your life...Ask Him to reveal Himself to you...Ask Him to answer all your doubts for you...Ask him to cure all your illnesses of body and soul...Ask Him to grant you freedom through His Mercies...Ask He said and You shall receive...</w:t>
                  </w:r>
                  <w:r w:rsidRPr="00952B11">
                    <w:rPr>
                      <w:rFonts w:eastAsia="Times New Roman"/>
                    </w:rPr>
                    <w:br/>
                    <w:t>With the greatest Hope for your heart and mind to convert from its origin to the acceptance of Love, Hope and eternal Happiness in Him</w:t>
                  </w:r>
                  <w:proofErr w:type="gramStart"/>
                  <w:r w:rsidRPr="00952B11">
                    <w:rPr>
                      <w:rFonts w:eastAsia="Times New Roman"/>
                    </w:rPr>
                    <w:t>,</w:t>
                  </w:r>
                  <w:proofErr w:type="gramEnd"/>
                  <w:r w:rsidRPr="00952B11">
                    <w:rPr>
                      <w:rFonts w:eastAsia="Times New Roman"/>
                    </w:rPr>
                    <w:br/>
                    <w:t>In His Love,</w:t>
                  </w:r>
                  <w:r w:rsidRPr="00952B11">
                    <w:rPr>
                      <w:rFonts w:eastAsia="Times New Roman"/>
                    </w:rPr>
                    <w:br/>
                    <w:t>Sherry Maria</w:t>
                  </w:r>
                  <w:r w:rsidRPr="00952B11">
                    <w:rPr>
                      <w:rFonts w:eastAsia="Times New Roman"/>
                    </w:rPr>
                    <w:br/>
                  </w:r>
                  <w:r w:rsidRPr="00952B11">
                    <w:rPr>
                      <w:rFonts w:eastAsia="Times New Roman"/>
                    </w:rPr>
                    <w:br/>
                    <w:t xml:space="preserve">I pray that you join me as I pray for my old mother, my whole worldly family, my few friends and ALL those lost as I was all my life until last year, to come to Know and worship Him. Let us not keep the treasure we have found or </w:t>
                  </w:r>
                  <w:proofErr w:type="gramStart"/>
                  <w:r w:rsidRPr="00952B11">
                    <w:rPr>
                      <w:rFonts w:eastAsia="Times New Roman"/>
                    </w:rPr>
                    <w:t>was</w:t>
                  </w:r>
                  <w:proofErr w:type="gramEnd"/>
                  <w:r w:rsidRPr="00952B11">
                    <w:rPr>
                      <w:rFonts w:eastAsia="Times New Roman"/>
                    </w:rPr>
                    <w:t xml:space="preserve"> given through birth by His Grace to ourselves but humbly fall on our knees and beg Him to come to ALL whom we know or we don't know and rescue them from eternity in the pangs of </w:t>
                  </w:r>
                  <w:r w:rsidRPr="00952B11">
                    <w:rPr>
                      <w:rFonts w:eastAsia="Times New Roman"/>
                    </w:rPr>
                    <w:lastRenderedPageBreak/>
                    <w:t>the enemy...</w:t>
                  </w:r>
                  <w:r w:rsidRPr="00952B11">
                    <w:rPr>
                      <w:rFonts w:eastAsia="Times New Roman"/>
                    </w:rPr>
                    <w:br/>
                    <w:t xml:space="preserve">May the Lord direct your </w:t>
                  </w:r>
                  <w:r w:rsidRPr="00952B11">
                    <w:rPr>
                      <w:rFonts w:eastAsia="Times New Roman"/>
                    </w:rPr>
                    <w:br/>
                    <w:t>hearts into God's love and</w:t>
                  </w:r>
                  <w:r w:rsidRPr="00952B11">
                    <w:rPr>
                      <w:rFonts w:eastAsia="Times New Roman"/>
                    </w:rPr>
                    <w:br/>
                    <w:t xml:space="preserve">Christ's </w:t>
                  </w:r>
                  <w:proofErr w:type="gramStart"/>
                  <w:r w:rsidRPr="00952B11">
                    <w:rPr>
                      <w:rFonts w:eastAsia="Times New Roman"/>
                    </w:rPr>
                    <w:t>perseverance.</w:t>
                  </w:r>
                  <w:proofErr w:type="gramEnd"/>
                  <w:r w:rsidRPr="00952B11">
                    <w:rPr>
                      <w:rFonts w:eastAsia="Times New Roman"/>
                    </w:rPr>
                    <w:t xml:space="preserve"> </w:t>
                  </w:r>
                  <w:r w:rsidRPr="00952B11">
                    <w:rPr>
                      <w:rFonts w:eastAsia="Times New Roman"/>
                    </w:rPr>
                    <w:br/>
                    <w:t>2 Thessalonians 3:5</w:t>
                  </w:r>
                </w:p>
              </w:tc>
            </w:tr>
            <w:tr w:rsidR="00952B11" w:rsidRPr="00952B11">
              <w:trPr>
                <w:tblCellSpacing w:w="0" w:type="dxa"/>
              </w:trPr>
              <w:tc>
                <w:tcPr>
                  <w:tcW w:w="0" w:type="auto"/>
                  <w:gridSpan w:val="2"/>
                  <w:tcBorders>
                    <w:top w:val="single" w:sz="6" w:space="0" w:color="CFD7E4"/>
                    <w:left w:val="nil"/>
                    <w:bottom w:val="nil"/>
                    <w:right w:val="nil"/>
                  </w:tcBorders>
                  <w:vAlign w:val="center"/>
                  <w:hideMark/>
                </w:tcPr>
                <w:p w:rsidR="00952B11" w:rsidRPr="00952B11" w:rsidRDefault="00952B11">
                  <w:pPr>
                    <w:rPr>
                      <w:rFonts w:asciiTheme="minorHAnsi" w:eastAsiaTheme="minorEastAsia" w:hAnsiTheme="minorHAnsi" w:cstheme="minorBidi"/>
                    </w:rPr>
                  </w:pPr>
                </w:p>
              </w:tc>
            </w:tr>
          </w:tbl>
          <w:p w:rsidR="00952B11" w:rsidRPr="00952B11" w:rsidRDefault="00952B11">
            <w:pPr>
              <w:rPr>
                <w:rFonts w:asciiTheme="minorHAnsi" w:eastAsiaTheme="minorEastAsia" w:hAnsiTheme="minorHAnsi" w:cstheme="minorBidi"/>
              </w:rPr>
            </w:pPr>
          </w:p>
        </w:tc>
      </w:tr>
    </w:tbl>
    <w:p w:rsidR="00952B11" w:rsidRPr="00952B11" w:rsidRDefault="00952B11" w:rsidP="00952B11">
      <w:pPr>
        <w:rPr>
          <w:rFonts w:ascii="Tahoma" w:eastAsia="Times New Roman" w:hAnsi="Tahoma" w:cs="Tahoma"/>
          <w:vanish/>
        </w:rPr>
      </w:pPr>
    </w:p>
    <w:tbl>
      <w:tblPr>
        <w:tblW w:w="0" w:type="auto"/>
        <w:tblCellMar>
          <w:left w:w="0" w:type="dxa"/>
          <w:right w:w="0" w:type="dxa"/>
        </w:tblCellMar>
        <w:tblLook w:val="04A0"/>
      </w:tblPr>
      <w:tblGrid>
        <w:gridCol w:w="8940"/>
      </w:tblGrid>
      <w:tr w:rsidR="00952B11" w:rsidRPr="00952B11" w:rsidTr="00952B11">
        <w:tc>
          <w:tcPr>
            <w:tcW w:w="0" w:type="auto"/>
            <w:tcBorders>
              <w:top w:val="single" w:sz="6" w:space="0" w:color="E2C822"/>
              <w:left w:val="single" w:sz="6" w:space="0" w:color="E2C822"/>
              <w:bottom w:val="single" w:sz="6" w:space="0" w:color="E2C822"/>
              <w:right w:val="single" w:sz="6" w:space="0" w:color="E2C822"/>
            </w:tcBorders>
            <w:shd w:val="clear" w:color="auto" w:fill="FFF9D7"/>
            <w:tcMar>
              <w:top w:w="150" w:type="dxa"/>
              <w:left w:w="150" w:type="dxa"/>
              <w:bottom w:w="150" w:type="dxa"/>
              <w:right w:w="150" w:type="dxa"/>
            </w:tcMar>
            <w:vAlign w:val="center"/>
            <w:hideMark/>
          </w:tcPr>
          <w:p w:rsidR="00952B11" w:rsidRPr="00952B11" w:rsidRDefault="00952B11">
            <w:pPr>
              <w:spacing w:before="300"/>
              <w:rPr>
                <w:rFonts w:eastAsia="Times New Roman"/>
                <w:b/>
                <w:bCs/>
              </w:rPr>
            </w:pPr>
            <w:r w:rsidRPr="00952B11">
              <w:rPr>
                <w:rFonts w:eastAsia="Times New Roman"/>
                <w:b/>
                <w:bCs/>
              </w:rPr>
              <w:t>To reply to this message, follow the link below:</w:t>
            </w:r>
          </w:p>
          <w:p w:rsidR="00952B11" w:rsidRPr="00952B11" w:rsidRDefault="00952B11">
            <w:pPr>
              <w:spacing w:before="300"/>
              <w:rPr>
                <w:rFonts w:eastAsia="Times New Roman"/>
              </w:rPr>
            </w:pPr>
            <w:hyperlink r:id="rId8" w:history="1">
              <w:r w:rsidRPr="00952B11">
                <w:rPr>
                  <w:rStyle w:val="Hyperlink"/>
                  <w:rFonts w:eastAsia="Times New Roman"/>
                  <w:color w:val="3B5998"/>
                  <w:u w:val="none"/>
                </w:rPr>
                <w:t>http://www.facebook.com/n/?inbox%2Freadmessage.php&amp;t=482976621000&amp;mid=2f43634G27ef2badGc89cd69G0&amp;n_m=beshirv%40gmail.com</w:t>
              </w:r>
            </w:hyperlink>
          </w:p>
        </w:tc>
      </w:tr>
    </w:tbl>
    <w:p w:rsidR="00952B11" w:rsidRPr="00952B11" w:rsidRDefault="00952B11"/>
    <w:sectPr w:rsidR="00952B11" w:rsidRPr="00952B11"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952B11"/>
    <w:rsid w:val="00734007"/>
    <w:rsid w:val="007759A6"/>
    <w:rsid w:val="00856D9E"/>
    <w:rsid w:val="00952B11"/>
    <w:rsid w:val="00A05BE1"/>
    <w:rsid w:val="00A0709C"/>
    <w:rsid w:val="00CB20BA"/>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11"/>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11"/>
    <w:rPr>
      <w:color w:val="0000FF"/>
      <w:u w:val="single"/>
    </w:rPr>
  </w:style>
  <w:style w:type="paragraph" w:styleId="BalloonText">
    <w:name w:val="Balloon Text"/>
    <w:basedOn w:val="Normal"/>
    <w:link w:val="BalloonTextChar"/>
    <w:uiPriority w:val="99"/>
    <w:semiHidden/>
    <w:unhideWhenUsed/>
    <w:rsid w:val="00952B11"/>
    <w:rPr>
      <w:rFonts w:ascii="Tahoma" w:hAnsi="Tahoma" w:cs="Tahoma"/>
      <w:sz w:val="16"/>
      <w:szCs w:val="16"/>
    </w:rPr>
  </w:style>
  <w:style w:type="character" w:customStyle="1" w:styleId="BalloonTextChar">
    <w:name w:val="Balloon Text Char"/>
    <w:basedOn w:val="DefaultParagraphFont"/>
    <w:link w:val="BalloonText"/>
    <w:uiPriority w:val="99"/>
    <w:semiHidden/>
    <w:rsid w:val="00952B11"/>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6585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inbox%2Freadmessage.php&amp;t=482976621000&amp;mid=2f43634G27ef2badGc89cd69G0&amp;n_m=beshirv%40gmail.com" TargetMode="External"/><Relationship Id="rId3" Type="http://schemas.openxmlformats.org/officeDocument/2006/relationships/webSettings" Target="webSettings.xml"/><Relationship Id="rId7" Type="http://schemas.openxmlformats.org/officeDocument/2006/relationships/hyperlink" Target="http://www.facebook.com/n/?profile.php&amp;id=669985709&amp;mid=2f43634G27ef2badGc89cd69G0&amp;n_m=beshirv%4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acebook.com/group.php?gid=144845572205106" TargetMode="External"/><Relationship Id="rId10" Type="http://schemas.openxmlformats.org/officeDocument/2006/relationships/theme" Target="theme/theme1.xml"/><Relationship Id="rId4" Type="http://schemas.openxmlformats.org/officeDocument/2006/relationships/hyperlink" Target="http://www.facebook.com/n/?profile.php&amp;id=669985709&amp;mid=2f43634G27ef2badGc89cd69G0&amp;n_m=beshirv%40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2010-09-10T14:01:00Z</dcterms:created>
  <dcterms:modified xsi:type="dcterms:W3CDTF">2010-09-10T14:37:00Z</dcterms:modified>
</cp:coreProperties>
</file>